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74DC9" w14:textId="77777777" w:rsidR="000F5524" w:rsidRPr="00206692" w:rsidRDefault="00D34EA0">
      <w:pPr>
        <w:rPr>
          <w:b/>
          <w:bCs/>
        </w:rPr>
      </w:pPr>
      <w:r w:rsidRPr="00206692">
        <w:rPr>
          <w:b/>
          <w:bCs/>
        </w:rPr>
        <w:t>Megállító kérdések (Polgári jog; ember)</w:t>
      </w:r>
    </w:p>
    <w:p w14:paraId="3CE009D6" w14:textId="77777777" w:rsidR="00D34EA0" w:rsidRDefault="00D34EA0"/>
    <w:p w14:paraId="79E62D35" w14:textId="72B249EA" w:rsidR="00D34EA0" w:rsidRDefault="00D34EA0">
      <w:r>
        <w:t>1</w:t>
      </w:r>
      <w:r w:rsidR="00206692">
        <w:t>)</w:t>
      </w:r>
      <w:r>
        <w:t xml:space="preserve"> 8. dia után: </w:t>
      </w:r>
      <w:r w:rsidR="001F151E">
        <w:t xml:space="preserve">Ez eddig tanultak alapján meg tudja-e határozni, hogy </w:t>
      </w:r>
      <w:r w:rsidR="001F151E">
        <w:t>mi</w:t>
      </w:r>
      <w:r w:rsidR="001F151E">
        <w:t>t értünk</w:t>
      </w:r>
      <w:r w:rsidR="001F151E">
        <w:t xml:space="preserve"> </w:t>
      </w:r>
      <w:r w:rsidR="00206692">
        <w:t xml:space="preserve">a polgári jog </w:t>
      </w:r>
      <w:r w:rsidR="001F151E">
        <w:t xml:space="preserve">alatt </w:t>
      </w:r>
      <w:r w:rsidR="00206692">
        <w:t xml:space="preserve">és </w:t>
      </w:r>
      <w:r w:rsidR="001F151E">
        <w:t xml:space="preserve">melyek </w:t>
      </w:r>
      <w:r w:rsidR="00206692">
        <w:t>a legfontosabb jellemzői?</w:t>
      </w:r>
    </w:p>
    <w:p w14:paraId="0E613BA0" w14:textId="77777777" w:rsidR="00206692" w:rsidRDefault="00206692"/>
    <w:p w14:paraId="433915DB" w14:textId="38075E33" w:rsidR="00D34EA0" w:rsidRDefault="00206692">
      <w:r>
        <w:t xml:space="preserve">2) 15. dia után: </w:t>
      </w:r>
      <w:r w:rsidR="001F151E">
        <w:t>Kérem gondoljon vissza, hogy h</w:t>
      </w:r>
      <w:r>
        <w:t>ogyan osztályozhatjuk a polgári jogviszonyokat?</w:t>
      </w:r>
    </w:p>
    <w:p w14:paraId="00085D43" w14:textId="77777777" w:rsidR="00206692" w:rsidRDefault="00206692"/>
    <w:p w14:paraId="5BEE79A0" w14:textId="174F2EC7" w:rsidR="00206692" w:rsidRDefault="00206692">
      <w:r>
        <w:t xml:space="preserve">3) 20. dia után: </w:t>
      </w:r>
      <w:r w:rsidR="001F151E">
        <w:t>Ez előzőekben</w:t>
      </w:r>
      <w:r>
        <w:t xml:space="preserve"> a polgári jog alapelvei</w:t>
      </w:r>
      <w:r w:rsidR="001F151E">
        <w:t>ről volt szó. Melyek is azok</w:t>
      </w:r>
      <w:r>
        <w:t>?</w:t>
      </w:r>
    </w:p>
    <w:p w14:paraId="66BCE85C" w14:textId="77777777" w:rsidR="00206692" w:rsidRDefault="00206692"/>
    <w:p w14:paraId="782AF4D9" w14:textId="591ECD28" w:rsidR="00206692" w:rsidRDefault="00206692">
      <w:r>
        <w:t xml:space="preserve">4) 30. dia után: </w:t>
      </w:r>
      <w:r w:rsidR="00370038">
        <w:t xml:space="preserve">A jogképesség minden személyt megillet. </w:t>
      </w:r>
      <w:r>
        <w:t>Mettől meddig tart a jogképesség, és mi a különbség a jogképesség és a cselekvőképesség között?</w:t>
      </w:r>
    </w:p>
    <w:p w14:paraId="23002A76" w14:textId="77777777" w:rsidR="00206692" w:rsidRDefault="00206692"/>
    <w:p w14:paraId="5869ADA2" w14:textId="74C3A66A" w:rsidR="00206692" w:rsidRDefault="00206692">
      <w:r>
        <w:t xml:space="preserve">5) </w:t>
      </w:r>
      <w:r w:rsidR="00DA57A4">
        <w:t xml:space="preserve">37. dia után: </w:t>
      </w:r>
      <w:r w:rsidR="00370038">
        <w:t>Az ember fontos jogi jellemzője a cselekvőképesség</w:t>
      </w:r>
      <w:r w:rsidR="00522211">
        <w:t xml:space="preserve">. </w:t>
      </w:r>
      <w:r w:rsidR="00DA57A4">
        <w:t>Mit tud a cselekvőképesség korlátozásának módjairól?</w:t>
      </w:r>
    </w:p>
    <w:p w14:paraId="6937059A" w14:textId="77777777" w:rsidR="00DA57A4" w:rsidRDefault="00DA57A4"/>
    <w:p w14:paraId="7EDED868" w14:textId="183FDB95" w:rsidR="00DA57A4" w:rsidRDefault="00DA57A4">
      <w:r>
        <w:t xml:space="preserve">6) 47. dia után: </w:t>
      </w:r>
      <w:r w:rsidR="00522211">
        <w:t xml:space="preserve">Az Alaptörvény is kimondja a személyiség szabad kibontakoztatásához való jogot. </w:t>
      </w:r>
      <w:r>
        <w:t xml:space="preserve">Mely személyiségi jogok részesülnek </w:t>
      </w:r>
      <w:r w:rsidR="00522211">
        <w:t xml:space="preserve">ebben a vonatkozásban </w:t>
      </w:r>
      <w:r>
        <w:t>védelemben?</w:t>
      </w:r>
    </w:p>
    <w:sectPr w:rsidR="00DA57A4" w:rsidSect="00AE5CAC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EA0"/>
    <w:rsid w:val="000F5524"/>
    <w:rsid w:val="001F151E"/>
    <w:rsid w:val="001F3886"/>
    <w:rsid w:val="00206692"/>
    <w:rsid w:val="00261931"/>
    <w:rsid w:val="00286846"/>
    <w:rsid w:val="002E6AD4"/>
    <w:rsid w:val="00370038"/>
    <w:rsid w:val="00443326"/>
    <w:rsid w:val="00522211"/>
    <w:rsid w:val="00707586"/>
    <w:rsid w:val="008A429B"/>
    <w:rsid w:val="008C4DC2"/>
    <w:rsid w:val="009A1942"/>
    <w:rsid w:val="00AE5CAC"/>
    <w:rsid w:val="00CC1EC5"/>
    <w:rsid w:val="00D34EA0"/>
    <w:rsid w:val="00D961D7"/>
    <w:rsid w:val="00DA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8066D"/>
  <w15:chartTrackingRefBased/>
  <w15:docId w15:val="{D375F46D-2C4A-4CBC-AE32-D73277DD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Theme="minorHAnsi" w:hAnsi="Comic Sans MS" w:cs="Times New Roman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Props1.xml><?xml version="1.0" encoding="utf-8"?>
<ds:datastoreItem xmlns:ds="http://schemas.openxmlformats.org/officeDocument/2006/customXml" ds:itemID="{C55C6DB0-4627-4D34-833F-8CA234153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9F75F2-C617-46A0-8E57-B5EB4C6BD9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1ED795-B7B1-40C5-B7E8-3BE882FC13A3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Virágh Árpád</dc:creator>
  <cp:keywords/>
  <dc:description/>
  <cp:lastModifiedBy>Dr. Virágh Árpád</cp:lastModifiedBy>
  <cp:revision>3</cp:revision>
  <dcterms:created xsi:type="dcterms:W3CDTF">2020-07-27T08:31:00Z</dcterms:created>
  <dcterms:modified xsi:type="dcterms:W3CDTF">2020-07-31T09:57:00Z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